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МИНИСТЕРСТВО ОБРАЗОВАНИЯ И НАУКИ РТ</w:t>
      </w:r>
    </w:p>
    <w:p w:rsidR="00004193" w:rsidRPr="00982C93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004193" w:rsidRPr="00982C93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982C93" w:rsidRDefault="00004193" w:rsidP="00004193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61D" w:rsidRDefault="0066361D" w:rsidP="0066361D">
      <w:pPr>
        <w:pStyle w:val="a7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66361D" w:rsidRDefault="0066361D" w:rsidP="0066361D">
      <w:pPr>
        <w:pStyle w:val="a7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66361D" w:rsidRDefault="0066361D" w:rsidP="0066361D">
      <w:pPr>
        <w:pStyle w:val="a7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методической комиссии                                                             ГАПОУ «ААПК"</w:t>
      </w:r>
    </w:p>
    <w:p w:rsidR="0066361D" w:rsidRDefault="0066361D" w:rsidP="0066361D">
      <w:pPr>
        <w:pStyle w:val="a7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66361D" w:rsidRDefault="0066361D" w:rsidP="0066361D">
      <w:pPr>
        <w:pStyle w:val="a7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___________</w:t>
      </w:r>
      <w:r>
        <w:rPr>
          <w:rFonts w:ascii="Times New Roman" w:hAnsi="Times New Roman"/>
          <w:sz w:val="24"/>
          <w:szCs w:val="24"/>
          <w:lang w:val="tt-RU" w:eastAsia="zh-CN"/>
        </w:rPr>
        <w:t xml:space="preserve"> А.И.Исламова</w:t>
      </w:r>
      <w:r>
        <w:rPr>
          <w:rFonts w:ascii="Times New Roman" w:hAnsi="Times New Roman"/>
          <w:sz w:val="24"/>
          <w:szCs w:val="24"/>
          <w:lang w:eastAsia="zh-CN"/>
        </w:rPr>
        <w:t xml:space="preserve">                                                        З. М. Давлетбаев</w:t>
      </w:r>
    </w:p>
    <w:p w:rsidR="0066361D" w:rsidRDefault="0066361D" w:rsidP="0066361D">
      <w:pPr>
        <w:pStyle w:val="a7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aps/>
          <w:sz w:val="24"/>
          <w:szCs w:val="24"/>
          <w:lang w:eastAsia="zh-CN"/>
        </w:rPr>
        <w:t>«31</w:t>
      </w:r>
      <w:r>
        <w:rPr>
          <w:rFonts w:ascii="Times New Roman" w:hAnsi="Times New Roman"/>
          <w:sz w:val="24"/>
          <w:szCs w:val="24"/>
          <w:lang w:eastAsia="zh-CN"/>
        </w:rPr>
        <w:t xml:space="preserve">» августа </w:t>
      </w:r>
      <w:r>
        <w:rPr>
          <w:rFonts w:ascii="Times New Roman" w:hAnsi="Times New Roman"/>
          <w:caps/>
          <w:sz w:val="24"/>
          <w:szCs w:val="24"/>
          <w:lang w:eastAsia="zh-CN"/>
        </w:rPr>
        <w:t>202</w:t>
      </w:r>
      <w:r>
        <w:rPr>
          <w:rFonts w:ascii="Times New Roman" w:hAnsi="Times New Roman"/>
          <w:caps/>
          <w:sz w:val="24"/>
          <w:szCs w:val="24"/>
          <w:lang w:val="tt-RU" w:eastAsia="zh-CN"/>
        </w:rPr>
        <w:t xml:space="preserve">4 </w:t>
      </w:r>
      <w:r>
        <w:rPr>
          <w:rFonts w:ascii="Times New Roman" w:hAnsi="Times New Roman"/>
          <w:sz w:val="24"/>
          <w:szCs w:val="24"/>
          <w:lang w:eastAsia="zh-CN"/>
        </w:rPr>
        <w:t>г                                                                          «31»августа 202</w:t>
      </w:r>
      <w:r>
        <w:rPr>
          <w:rFonts w:ascii="Times New Roman" w:hAnsi="Times New Roman"/>
          <w:sz w:val="24"/>
          <w:szCs w:val="24"/>
          <w:lang w:val="tt-RU" w:eastAsia="zh-CN"/>
        </w:rPr>
        <w:t>4</w:t>
      </w:r>
    </w:p>
    <w:p w:rsidR="0066361D" w:rsidRDefault="0066361D" w:rsidP="0066361D">
      <w:pPr>
        <w:pStyle w:val="a7"/>
        <w:rPr>
          <w:rFonts w:ascii="Times New Roman" w:hAnsi="Times New Roman"/>
          <w:bCs/>
          <w:sz w:val="24"/>
          <w:szCs w:val="24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E37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93" w:rsidRPr="00982C93" w:rsidRDefault="00004193" w:rsidP="0000419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УЧЕБНОЙ ДИСЦИПЛИНЫ</w:t>
      </w:r>
    </w:p>
    <w:p w:rsidR="00004193" w:rsidRPr="00982C93" w:rsidRDefault="00004193" w:rsidP="0000419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СГ.02 ИНОСТРАННЫЙ ЯЗЫК В ПРОФЕССИОНАЛЬНОЙ ДЕЯТЕЛЬНОСТИ</w:t>
      </w:r>
    </w:p>
    <w:p w:rsidR="00004193" w:rsidRPr="00982C93" w:rsidRDefault="00004193" w:rsidP="0000419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программе подготовки квалифицированных рабочих, служащих</w:t>
      </w:r>
    </w:p>
    <w:p w:rsidR="00004193" w:rsidRPr="00982C93" w:rsidRDefault="00004193" w:rsidP="0000419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профессии среднего профессионального образования</w:t>
      </w:r>
    </w:p>
    <w:p w:rsidR="00004193" w:rsidRPr="00982C93" w:rsidRDefault="00004193" w:rsidP="00004193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82C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08.01.27 Мастер общестроительных работ</w:t>
      </w:r>
    </w:p>
    <w:p w:rsidR="00004193" w:rsidRPr="00982C93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04193" w:rsidRPr="00982C93" w:rsidRDefault="00004193" w:rsidP="0000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7F08FB" w:rsidRPr="00982C93" w:rsidRDefault="007F08FB" w:rsidP="00363B89">
      <w:pP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4D70CF" w:rsidP="0066361D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2024</w:t>
      </w:r>
      <w:r w:rsidR="00363B89"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г.</w:t>
      </w:r>
    </w:p>
    <w:p w:rsidR="00363B89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4D70CF" w:rsidRDefault="004D70CF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4D70CF" w:rsidRDefault="004D70CF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4D70CF" w:rsidRDefault="004D70CF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4D70CF" w:rsidRPr="00982C93" w:rsidRDefault="004D70CF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Рабочая программа учебной дисциплины СГ 02. Иностранный язык в профессиональной деятельности разработана на основе: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-Примерной программы общеобразовательной учебной дисциплины «Иностранный язык» для профессиональных образовательных организаций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-Требований в соответствии с ФГОС СПО по профессии 08.01.27 Мастер общестроительных работ</w:t>
      </w:r>
      <w:r w:rsidR="00AB0315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, предъявляемых к структуре, содержанию и результатам освоения учебной дисциплины Иностранный язык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 Рекомендаций по организации получения среднего общего образования в пределах освоения общеобразовательных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специальности среднего профессионального образования (утвержденного Приказом Минпросвещения России от 18 мая 2022 г. № 342.);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-Основной профессиональной образовательной программы по профессии 08.01.27 Мастер общестроительных работ;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-Рабочей программы воспитания по профессии 08.01.27 Мастер общестроительных работ.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Организация-разработчик: Государственное автономное профессиональное образовательное учреждение «Арский агропромышленный профессиональный колледж».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Разработчик:Исламова А.И.– преподаватель иностранного языка  ГАПОУ «Арский агропромышленный профессиональный колледж»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Look w:val="01E0"/>
      </w:tblPr>
      <w:tblGrid>
        <w:gridCol w:w="7501"/>
        <w:gridCol w:w="1854"/>
      </w:tblGrid>
      <w:tr w:rsidR="00363B89" w:rsidRPr="00982C93" w:rsidTr="00265320">
        <w:tc>
          <w:tcPr>
            <w:tcW w:w="7501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c>
          <w:tcPr>
            <w:tcW w:w="7501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СТРУКТУРА И СОДЕРЖАНИЕ УЧЕБНОЙ ДИСЦИПЛИНЫ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c>
          <w:tcPr>
            <w:tcW w:w="7501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КОНТРОЛЬ И ОЦЕНКА РЕЗУЛЬТАТОВ ОСВОЕНИЯ УЧЕБНОЙ ДИСЦИПЛИНЫ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3B89" w:rsidRPr="00982C93" w:rsidRDefault="00363B89" w:rsidP="0032679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326797" w:rsidRPr="00982C93" w:rsidRDefault="00326797" w:rsidP="003267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B06" w:rsidRPr="00982C93" w:rsidRDefault="00487B06" w:rsidP="0032679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87B06" w:rsidRPr="00982C93" w:rsidRDefault="00487B06" w:rsidP="00487B06">
      <w:pPr>
        <w:widowControl w:val="0"/>
        <w:numPr>
          <w:ilvl w:val="1"/>
          <w:numId w:val="8"/>
        </w:numPr>
        <w:tabs>
          <w:tab w:val="left" w:pos="550"/>
        </w:tabs>
        <w:autoSpaceDE w:val="0"/>
        <w:autoSpaceDN w:val="0"/>
        <w:spacing w:before="71" w:after="0" w:line="240" w:lineRule="auto"/>
        <w:ind w:right="148" w:firstLine="168"/>
        <w:rPr>
          <w:rFonts w:ascii="Times New Roman" w:eastAsia="Times New Roman" w:hAnsi="Times New Roman" w:cs="Times New Roman"/>
          <w:b/>
          <w:sz w:val="24"/>
        </w:rPr>
      </w:pPr>
      <w:r w:rsidRPr="00982C93">
        <w:rPr>
          <w:rFonts w:ascii="Times New Roman" w:eastAsia="Times New Roman" w:hAnsi="Times New Roman" w:cs="Times New Roman"/>
          <w:b/>
          <w:sz w:val="24"/>
        </w:rPr>
        <w:t>ОБЩАЯ ХАРАКТЕРИСТИКА РАБОЧЕЙ ПРОГРАММЫ УЧЕБНОЙ ДИСЦИ- ПЛИНЫ</w:t>
      </w:r>
      <w:r w:rsidRPr="00982C93">
        <w:rPr>
          <w:rFonts w:ascii="Times New Roman" w:eastAsia="Times New Roman" w:hAnsi="Times New Roman" w:cs="Times New Roman"/>
          <w:b/>
          <w:sz w:val="28"/>
        </w:rPr>
        <w:t>СГ.02</w:t>
      </w:r>
      <w:r w:rsidRPr="00982C93">
        <w:rPr>
          <w:rFonts w:ascii="Times New Roman" w:eastAsia="Times New Roman" w:hAnsi="Times New Roman" w:cs="Times New Roman"/>
          <w:b/>
          <w:sz w:val="24"/>
        </w:rPr>
        <w:t>ИНОСТРАННЫЙЯЗЫКВПРОФЕССИОНАЛЬНОЙДЕЯТЕЛЬ-</w:t>
      </w:r>
    </w:p>
    <w:p w:rsidR="00487B06" w:rsidRPr="00982C93" w:rsidRDefault="00487B06" w:rsidP="00487B06">
      <w:pPr>
        <w:widowControl w:val="0"/>
        <w:autoSpaceDE w:val="0"/>
        <w:autoSpaceDN w:val="0"/>
        <w:spacing w:before="2" w:after="0" w:line="240" w:lineRule="auto"/>
        <w:ind w:left="4333"/>
        <w:rPr>
          <w:rFonts w:ascii="Times New Roman" w:eastAsia="Times New Roman" w:hAnsi="Times New Roman" w:cs="Times New Roman"/>
          <w:b/>
          <w:sz w:val="24"/>
        </w:rPr>
      </w:pPr>
      <w:r w:rsidRPr="00982C93">
        <w:rPr>
          <w:rFonts w:ascii="Times New Roman" w:eastAsia="Times New Roman" w:hAnsi="Times New Roman" w:cs="Times New Roman"/>
          <w:b/>
          <w:spacing w:val="-2"/>
          <w:sz w:val="24"/>
        </w:rPr>
        <w:t>НОСТИ</w:t>
      </w:r>
    </w:p>
    <w:p w:rsidR="00487B06" w:rsidRPr="00982C93" w:rsidRDefault="00487B06" w:rsidP="00487B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7B06" w:rsidRPr="00982C93" w:rsidRDefault="00487B06" w:rsidP="00487B06">
      <w:pPr>
        <w:widowControl w:val="0"/>
        <w:numPr>
          <w:ilvl w:val="2"/>
          <w:numId w:val="8"/>
        </w:numPr>
        <w:tabs>
          <w:tab w:val="left" w:pos="1244"/>
        </w:tabs>
        <w:autoSpaceDE w:val="0"/>
        <w:autoSpaceDN w:val="0"/>
        <w:spacing w:after="0" w:line="240" w:lineRule="auto"/>
        <w:ind w:left="1244" w:hanging="43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Местодисциплинывструктуреосновнойобразовательной</w:t>
      </w:r>
      <w:r w:rsidRPr="00982C9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программы:</w:t>
      </w:r>
    </w:p>
    <w:p w:rsidR="00487B06" w:rsidRPr="00982C93" w:rsidRDefault="00487B06" w:rsidP="00487B06">
      <w:pPr>
        <w:widowControl w:val="0"/>
        <w:autoSpaceDE w:val="0"/>
        <w:autoSpaceDN w:val="0"/>
        <w:spacing w:before="272" w:after="0" w:line="240" w:lineRule="auto"/>
        <w:ind w:left="102" w:right="38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sz w:val="24"/>
          <w:szCs w:val="24"/>
        </w:rPr>
        <w:t>Учебнаядисциплина СГ.02 Иностранный язык впрофессиональнойдеятельно- сти является обязательной частью общепрофессионального цикла основной образова- тельной программы в соответствии с ФГОС по профессии 08.01.27 Мастер общестрои- тельных работ.</w:t>
      </w:r>
    </w:p>
    <w:p w:rsidR="00487B06" w:rsidRPr="00982C93" w:rsidRDefault="00487B06" w:rsidP="00487B06">
      <w:pPr>
        <w:widowControl w:val="0"/>
        <w:autoSpaceDE w:val="0"/>
        <w:autoSpaceDN w:val="0"/>
        <w:spacing w:after="0" w:line="240" w:lineRule="auto"/>
        <w:ind w:left="102" w:right="38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sz w:val="24"/>
          <w:szCs w:val="24"/>
        </w:rPr>
        <w:t>Учебнаядисциплина СГЦ.02 Иностранный язык впрофессиональнойдеятельно- сти обеспечивает формирование профессиональных и общих компетенций по всем ви- дам деятельности ФГОС по профессии 08.01.27 Мастер общестроительных работ. Осо- боезначениедисциплинаимеетприформированиииразвитииОК01,ОК02,ОК04,ОК 07, ОК 09</w:t>
      </w:r>
    </w:p>
    <w:p w:rsidR="00487B06" w:rsidRPr="00982C93" w:rsidRDefault="00487B06" w:rsidP="00487B06">
      <w:pPr>
        <w:widowControl w:val="0"/>
        <w:autoSpaceDE w:val="0"/>
        <w:autoSpaceDN w:val="0"/>
        <w:spacing w:after="0" w:line="240" w:lineRule="auto"/>
        <w:ind w:left="102" w:right="389" w:firstLine="8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sz w:val="24"/>
          <w:szCs w:val="24"/>
        </w:rPr>
        <w:t>Дисциплинавходитвсоциально – гуманитарный цикл.Профессиональнаянаправленность реализуется через формирование элементов следующих профессиональных компетенций: ПК 1.1- 1.2ПК 2.1- 2.2</w:t>
      </w:r>
    </w:p>
    <w:p w:rsidR="00487B06" w:rsidRPr="00982C93" w:rsidRDefault="00487B06" w:rsidP="00487B06">
      <w:pPr>
        <w:widowControl w:val="0"/>
        <w:autoSpaceDE w:val="0"/>
        <w:autoSpaceDN w:val="0"/>
        <w:spacing w:after="0" w:line="240" w:lineRule="auto"/>
        <w:ind w:left="102" w:right="389" w:firstLine="8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7B06" w:rsidRPr="00982C93" w:rsidRDefault="00487B06" w:rsidP="00982C93">
      <w:pPr>
        <w:pStyle w:val="a3"/>
        <w:widowControl w:val="0"/>
        <w:numPr>
          <w:ilvl w:val="1"/>
          <w:numId w:val="9"/>
        </w:numPr>
        <w:tabs>
          <w:tab w:val="left" w:pos="123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82C93">
        <w:rPr>
          <w:rFonts w:ascii="Times New Roman" w:eastAsia="Times New Roman" w:hAnsi="Times New Roman" w:cs="Times New Roman"/>
          <w:b/>
          <w:bCs/>
          <w:sz w:val="24"/>
          <w:szCs w:val="24"/>
        </w:rPr>
        <w:t>Цельипланируемыерезультатыосвоения</w:t>
      </w:r>
      <w:r w:rsidRPr="00982C9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дисциплины:</w:t>
      </w:r>
    </w:p>
    <w:p w:rsidR="00982C93" w:rsidRPr="00982C93" w:rsidRDefault="00982C93" w:rsidP="00982C93">
      <w:pPr>
        <w:pStyle w:val="a3"/>
        <w:widowControl w:val="0"/>
        <w:tabs>
          <w:tab w:val="left" w:pos="1230"/>
        </w:tabs>
        <w:autoSpaceDE w:val="0"/>
        <w:autoSpaceDN w:val="0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2. Понимать и анализировать вопросы ценностно-мотивационной сферы.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7. Использовать информационно-коммуникационные технологии в профессиональной деятельности.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8. Правильно строить отношения с коллегами, с различными категориями граждан, в том числе с представителями различных национальностей и конфессий.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9. Устанавливать психологический контакт с окружающими.</w:t>
      </w:r>
    </w:p>
    <w:p w:rsidR="00982C93" w:rsidRPr="00982C93" w:rsidRDefault="00982C93" w:rsidP="00982C93">
      <w:pPr>
        <w:rPr>
          <w:rFonts w:ascii="Times New Roman" w:hAnsi="Times New Roman" w:cs="Times New Roman"/>
        </w:rPr>
      </w:pPr>
      <w:r w:rsidRPr="00982C93">
        <w:rPr>
          <w:rFonts w:ascii="Times New Roman" w:hAnsi="Times New Roman" w:cs="Times New Roman"/>
        </w:rPr>
        <w:t>ОК 10. Адаптироваться к меняющимся условиям профессиональной деятельности.</w:t>
      </w:r>
    </w:p>
    <w:p w:rsidR="00982C93" w:rsidRPr="00982C93" w:rsidRDefault="00982C93" w:rsidP="00982C93">
      <w:pPr>
        <w:widowControl w:val="0"/>
        <w:tabs>
          <w:tab w:val="left" w:pos="123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2C93" w:rsidRPr="00982C93" w:rsidRDefault="00982C93" w:rsidP="00982C93">
      <w:pPr>
        <w:widowControl w:val="0"/>
        <w:tabs>
          <w:tab w:val="left" w:pos="1230"/>
        </w:tabs>
        <w:autoSpaceDE w:val="0"/>
        <w:autoSpaceDN w:val="0"/>
        <w:spacing w:after="0" w:line="240" w:lineRule="auto"/>
        <w:ind w:left="123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7B06" w:rsidRPr="00982C93" w:rsidRDefault="00487B06" w:rsidP="00487B06">
      <w:pPr>
        <w:widowControl w:val="0"/>
        <w:autoSpaceDE w:val="0"/>
        <w:autoSpaceDN w:val="0"/>
        <w:spacing w:before="13" w:after="1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87B06" w:rsidRPr="00982C93" w:rsidRDefault="00487B06" w:rsidP="00487B06">
      <w:pPr>
        <w:widowControl w:val="0"/>
        <w:autoSpaceDE w:val="0"/>
        <w:autoSpaceDN w:val="0"/>
        <w:spacing w:after="0" w:line="264" w:lineRule="exact"/>
        <w:jc w:val="both"/>
        <w:rPr>
          <w:rFonts w:ascii="Times New Roman" w:eastAsia="Times New Roman" w:hAnsi="Times New Roman" w:cs="Times New Roman"/>
          <w:sz w:val="24"/>
        </w:rPr>
        <w:sectPr w:rsidR="00487B06" w:rsidRPr="00982C93">
          <w:type w:val="continuous"/>
          <w:pgSz w:w="11910" w:h="16840"/>
          <w:pgMar w:top="1100" w:right="740" w:bottom="1480" w:left="1600" w:header="0" w:footer="1295" w:gutter="0"/>
          <w:cols w:space="720"/>
        </w:sectPr>
      </w:pPr>
    </w:p>
    <w:p w:rsidR="00326797" w:rsidRPr="00982C93" w:rsidRDefault="00326797" w:rsidP="00326797">
      <w:pPr>
        <w:widowControl w:val="0"/>
        <w:autoSpaceDE w:val="0"/>
        <w:autoSpaceDN w:val="0"/>
        <w:spacing w:after="0" w:line="240" w:lineRule="auto"/>
        <w:ind w:firstLine="33"/>
        <w:rPr>
          <w:rFonts w:ascii="Times New Roman" w:eastAsia="Times New Roman" w:hAnsi="Times New Roman" w:cs="Times New Roman"/>
          <w:b/>
          <w:bCs/>
        </w:rPr>
      </w:pPr>
      <w:r w:rsidRPr="00982C93">
        <w:rPr>
          <w:rFonts w:ascii="Times New Roman" w:eastAsia="Times New Roman" w:hAnsi="Times New Roman" w:cs="Times New Roman"/>
          <w:b/>
          <w:bCs/>
        </w:rPr>
        <w:lastRenderedPageBreak/>
        <w:t xml:space="preserve">Личностные результаты реализации программы воспитания </w:t>
      </w:r>
    </w:p>
    <w:p w:rsidR="00982C93" w:rsidRDefault="00982C93" w:rsidP="005B65E1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5B65E1" w:rsidRPr="00982C93" w:rsidRDefault="005B65E1" w:rsidP="005B65E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ЛР4 – проявлять и демонстрировать уважение к  людям труда, осознавать ценность собственного труда, стремится к формированию в сетевой среде личностно- и профессионального конструктивного «цифрового  следа»;</w:t>
      </w:r>
    </w:p>
    <w:p w:rsidR="005B65E1" w:rsidRPr="00982C93" w:rsidRDefault="005B65E1" w:rsidP="005B65E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ЛР8 – проявлять и демонстрировать уважение к представителям различных этнокультурных, социальных конфессиональных и иных групп;</w:t>
      </w:r>
    </w:p>
    <w:p w:rsidR="005B157D" w:rsidRPr="00982C93" w:rsidRDefault="005B65E1" w:rsidP="005B65E1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ЛР11- проявлять уважение к эстетическим ценностям, обладать основами эстетической культуры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2. СТРУКТУРА И СОДЕРЖАНИЕ УЧЕБНОЙ ДИСЦИПЛИНЫ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2"/>
        <w:gridCol w:w="2592"/>
      </w:tblGrid>
      <w:tr w:rsidR="00363B89" w:rsidRPr="00982C93" w:rsidTr="00265320">
        <w:trPr>
          <w:trHeight w:val="490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363B89" w:rsidRPr="00982C93" w:rsidTr="00265320">
        <w:trPr>
          <w:trHeight w:val="490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363B89" w:rsidRPr="00982C93" w:rsidTr="00265320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63B89" w:rsidRPr="00982C93" w:rsidTr="00265320">
        <w:trPr>
          <w:trHeight w:val="336"/>
        </w:trPr>
        <w:tc>
          <w:tcPr>
            <w:tcW w:w="5000" w:type="pct"/>
            <w:gridSpan w:val="2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363B89" w:rsidRPr="00982C93" w:rsidTr="00265320">
        <w:trPr>
          <w:trHeight w:val="490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63B89" w:rsidRPr="00982C93" w:rsidRDefault="000108E3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63B89" w:rsidRPr="00982C93" w:rsidTr="00265320">
        <w:trPr>
          <w:trHeight w:val="490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31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363B89" w:rsidRPr="00982C93" w:rsidTr="00265320">
        <w:trPr>
          <w:trHeight w:val="267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363B89" w:rsidRPr="00982C93" w:rsidRDefault="000108E3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63B89" w:rsidRPr="00982C93" w:rsidTr="00265320">
        <w:trPr>
          <w:trHeight w:val="331"/>
        </w:trPr>
        <w:tc>
          <w:tcPr>
            <w:tcW w:w="368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Промежуточная аттестация – дифференцированный зачет</w:t>
            </w:r>
          </w:p>
        </w:tc>
        <w:tc>
          <w:tcPr>
            <w:tcW w:w="1315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  <w:sectPr w:rsidR="00363B89" w:rsidRPr="00982C93" w:rsidSect="00265320">
          <w:pgSz w:w="11906" w:h="16838"/>
          <w:pgMar w:top="1134" w:right="567" w:bottom="1134" w:left="1701" w:header="708" w:footer="708" w:gutter="0"/>
          <w:cols w:space="720"/>
          <w:docGrid w:linePitch="299"/>
        </w:sect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3"/>
        <w:gridCol w:w="396"/>
        <w:gridCol w:w="7444"/>
        <w:gridCol w:w="2236"/>
        <w:gridCol w:w="2759"/>
      </w:tblGrid>
      <w:tr w:rsidR="00363B89" w:rsidRPr="00982C93" w:rsidTr="00265320">
        <w:trPr>
          <w:trHeight w:val="20"/>
        </w:trPr>
        <w:tc>
          <w:tcPr>
            <w:tcW w:w="794" w:type="pct"/>
            <w:gridSpan w:val="2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517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Объем, ак. ч / в том числе в форме практической подготовки, ак. ч</w:t>
            </w:r>
          </w:p>
        </w:tc>
        <w:tc>
          <w:tcPr>
            <w:tcW w:w="933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363B89" w:rsidRPr="00982C93" w:rsidTr="00265320">
        <w:trPr>
          <w:trHeight w:val="371"/>
        </w:trPr>
        <w:tc>
          <w:tcPr>
            <w:tcW w:w="794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6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3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63B89" w:rsidRPr="00982C93" w:rsidTr="00265320">
        <w:trPr>
          <w:trHeight w:val="371"/>
        </w:trPr>
        <w:tc>
          <w:tcPr>
            <w:tcW w:w="3311" w:type="pct"/>
            <w:gridSpan w:val="3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Раздел 1.  Профессиональное общение на английском языке</w:t>
            </w:r>
          </w:p>
        </w:tc>
        <w:tc>
          <w:tcPr>
            <w:tcW w:w="756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/ 10</w:t>
            </w:r>
          </w:p>
        </w:tc>
        <w:tc>
          <w:tcPr>
            <w:tcW w:w="933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447"/>
        </w:trPr>
        <w:tc>
          <w:tcPr>
            <w:tcW w:w="794" w:type="pct"/>
            <w:gridSpan w:val="2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1.1.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Современный мир профессий. Проблемы выбора будущей профессии.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ЛР4,ЛР8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  <w:vAlign w:val="bottom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1. Проблемы выбора будущей профессии.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простые нераспространенные предложения с глагольным, составным именным и составным глагольным сказуемым (с инфинитивом).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монолога «Выбор будущей профессии»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345"/>
        </w:trPr>
        <w:tc>
          <w:tcPr>
            <w:tcW w:w="794" w:type="pct"/>
            <w:gridSpan w:val="2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1.2.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Английский язык-язык международного 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общения в профессиональной деятельности</w:t>
            </w: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1.Практическое занятие 2.  Ведение беседы/дискуссии на тему: 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«Английский язык в профессиональном общении.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простые предложения, распространенные за счет однородных членов предложения и/или второстепенных членов предложения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  <w:vAlign w:val="bottom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Практическое занятие 3.   Ведение диалога смешанного типа, включающие в себя элементы разных типов диалогов: построение диалога, применение в различных ситуациях профессионального и социального общения.)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местоимения (личные, притяжательные, возвратные). Объектный падеж, неопределенные местоимения, производные от some, any, no, every.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Определяется при формировании рабочей программы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1.3. WorldSkills 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International (WSI)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Л4,ЛР8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4. Техническое описание компетенций. Типовые инструкции по охране труда. Беседа/дискуссия о профессиональном образовании в данной стране. Чтение и перевод правил техники безопасности и санитарных норм.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предложения утвердительные, вопросительные, 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отрицательные, побудительные и порядок слов в них.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Практическое занятие 5.  Чтение и перевод технического описания по компетенциям: «Кирпичная кладка».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безличные предложения.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794" w:type="pct"/>
            <w:gridSpan w:val="2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Определяется при формировании рабочей программы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452"/>
        </w:trPr>
        <w:tc>
          <w:tcPr>
            <w:tcW w:w="3311" w:type="pct"/>
            <w:gridSpan w:val="3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Раздел 2.  Производство общестроительных работ </w:t>
            </w:r>
          </w:p>
        </w:tc>
        <w:tc>
          <w:tcPr>
            <w:tcW w:w="756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/ 26</w:t>
            </w:r>
          </w:p>
        </w:tc>
        <w:tc>
          <w:tcPr>
            <w:tcW w:w="933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452"/>
        </w:trPr>
        <w:tc>
          <w:tcPr>
            <w:tcW w:w="3311" w:type="pct"/>
            <w:gridSpan w:val="3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/ 6</w:t>
            </w:r>
          </w:p>
        </w:tc>
        <w:tc>
          <w:tcPr>
            <w:tcW w:w="933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351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Подготовительные работы при выполнении общестроительных работ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6/ 6</w:t>
            </w:r>
          </w:p>
        </w:tc>
        <w:tc>
          <w:tcPr>
            <w:tcW w:w="933" w:type="pct"/>
            <w:vMerge w:val="restart"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6. Освоение лексического материала по теме Подготовительные работы при выполнении каменных работ.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основные правила использования времен группы 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Indefinite</w:t>
            </w: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(Present, Past, Future).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Практическое занятие 7. Освоение лексического материала по теме: Подготовительные работы при выполнении бетонных и опалубочных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имя существительное: его основные функции в предложении; имена существительные во множественном числе, образованные по правилу, исключения.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896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Практическое занятие 8. Освоение лексического материала по теме: Подготовительные работы при выполнении арматурных работ.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наречия, степени сравнения наречий.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Производные от some, any, every.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/ 6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/ 6</w:t>
            </w:r>
          </w:p>
        </w:tc>
        <w:tc>
          <w:tcPr>
            <w:tcW w:w="933" w:type="pct"/>
            <w:vMerge/>
            <w:tcBorders>
              <w:bottom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2.2.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Каменные работы </w:t>
            </w:r>
          </w:p>
        </w:tc>
        <w:tc>
          <w:tcPr>
            <w:tcW w:w="2651" w:type="pct"/>
            <w:gridSpan w:val="2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9. Освоение лексического материала по теме: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Произведение общих каменных работ различной сложности зданий и сооружений.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Грамматический материал: времена группы Continuous. 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  <w:tcBorders>
              <w:top w:val="nil"/>
            </w:tcBorders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ЛР8,ЛР11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Практическое занятие 10.  Освоение лексического материала по теме: Выполнение сложных архитектурных элементов из кирпича и камня.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количественные местоимения much, many, few, a few, little, a little.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Практическое занятие 11. Освоение лексического материала по теме: Выполнение монтажных работ при возведении кирпичных зданий.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Грамматический материал: образование и употребление глаголов в Present, Past, FutureSimple/Indefinite. 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диалога на тему: Каменные работы.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2.3.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Бетонные и опалубочные работа 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12. Освоение лексического материала по теме: Производство бетонных работ различной сложности.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Грамматический материал: времена группы Continuous.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ЛР4,ЛР8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Практическое занятие 13. Освоение лексического материала по теме: Контроль качества бетонных и железобетонных работ. Ремонт бетонных и железобетонных конструкций.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количественные местоимения much, many, few, a few, little, a little.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обучающихся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Диалог на тему: Бетонные и опалубочные работы.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353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2.4.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Арматурные работы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Освоение лексического материала по теме: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Изготовление арматурных конструкций. Грамматический материал: времена группы Continuous.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Практическое занятие 15.  Освоение лексического материала по теме: Армирование железобетонных конструкций различной сложности.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количественные местоимения much, many, few, a few, little, a little.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/ 4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2.5.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Монтажные работы при возведении всех типов зданий и сооружений из сборных железобетонных и металлических конструкций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16. Освоение лексического материала по теме: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Монтаж железобетонных конструкций при возведении всех типов зданий.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времена группы Continuous.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C9735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ЛР4,ЛР8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Практическое занятие 17.  Освоение лексического материала по теме: Монтаж металлических конструкций зданий и сооружений.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количественные местоимения much, many, few, a few, little, a little.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диалогов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 2.6. 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Санитарно-гигиенические нормативы и требования охраны труда при нахождении на строительной площадке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 w:val="restar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 Х1- ПК Х4</w:t>
            </w:r>
          </w:p>
          <w:p w:rsidR="00363B89" w:rsidRPr="00982C93" w:rsidRDefault="00C9735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ЛР8,ЛР11</w:t>
            </w: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Практическое занятие 18.  Освоение лексического материала по теме: Санитарно-гигиеническими нормативами; требования охраны труда при нахождении на строительной площадке.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Грамматический материал: основные правила использования времен группы Indefinite (Present, Past, Future).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/ 2</w:t>
            </w: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Охрана труда при нахождении на строительной площадке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  <w:vMerge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rPr>
          <w:trHeight w:val="20"/>
        </w:trPr>
        <w:tc>
          <w:tcPr>
            <w:tcW w:w="660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2651" w:type="pct"/>
            <w:gridSpan w:val="2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36 / 36</w:t>
            </w:r>
          </w:p>
        </w:tc>
        <w:tc>
          <w:tcPr>
            <w:tcW w:w="933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3B89" w:rsidRPr="00982C93" w:rsidTr="00265320">
        <w:tc>
          <w:tcPr>
            <w:tcW w:w="3311" w:type="pct"/>
            <w:gridSpan w:val="3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  <w:r w:rsidR="00C97359"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дифференцированный зачет</w:t>
            </w:r>
          </w:p>
        </w:tc>
        <w:tc>
          <w:tcPr>
            <w:tcW w:w="756" w:type="pct"/>
            <w:vAlign w:val="center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pct"/>
          </w:tcPr>
          <w:p w:rsidR="00363B89" w:rsidRPr="00982C93" w:rsidRDefault="00363B89" w:rsidP="00363B8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  <w:sectPr w:rsidR="00363B89" w:rsidRPr="00982C93" w:rsidSect="00265320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3.1. </w:t>
      </w:r>
      <w:r w:rsidRPr="00982C93">
        <w:rPr>
          <w:rFonts w:ascii="Times New Roman" w:hAnsi="Times New Roman" w:cs="Times New Roman"/>
          <w:sz w:val="24"/>
          <w:szCs w:val="24"/>
        </w:rPr>
        <w:t>Требования к минимальному материально-техническому обеспечению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Для реализации программы учебной дисциплины должны быть предусмотрены следующие специальные помещения: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Кабинет «Иностранного языка», оснащенный оборудованием: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-рабочее место преподавателя;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рабочие места для обучающихся</w:t>
      </w:r>
      <w:r w:rsidRPr="00982C93">
        <w:rPr>
          <w:rFonts w:ascii="Times New Roman" w:hAnsi="Times New Roman" w:cs="Times New Roman"/>
          <w:sz w:val="24"/>
          <w:szCs w:val="24"/>
          <w:lang w:eastAsia="ja-JP"/>
        </w:rPr>
        <w:t>;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Т</w:t>
      </w:r>
      <w:r w:rsidRPr="00982C93">
        <w:rPr>
          <w:rFonts w:ascii="Times New Roman" w:hAnsi="Times New Roman" w:cs="Times New Roman"/>
          <w:sz w:val="24"/>
          <w:szCs w:val="24"/>
          <w:lang w:val="de-DE" w:eastAsia="ru-RU"/>
        </w:rPr>
        <w:t>ехническими средствами обучения: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 xml:space="preserve">-компьютер с 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подключен</w:t>
      </w:r>
      <w:r w:rsidRPr="00982C93">
        <w:rPr>
          <w:rFonts w:ascii="Times New Roman" w:hAnsi="Times New Roman" w:cs="Times New Roman"/>
          <w:sz w:val="24"/>
          <w:szCs w:val="24"/>
          <w:lang w:eastAsia="ja-JP"/>
        </w:rPr>
        <w:t>ием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 к сети Internet</w:t>
      </w:r>
      <w:r w:rsidRPr="00982C93">
        <w:rPr>
          <w:rFonts w:ascii="Times New Roman" w:hAnsi="Times New Roman" w:cs="Times New Roman"/>
          <w:sz w:val="24"/>
          <w:szCs w:val="24"/>
          <w:lang w:eastAsia="ja-JP"/>
        </w:rPr>
        <w:t xml:space="preserve">,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 xml:space="preserve">-лицензионное программное обеспечение: операционные системы,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 xml:space="preserve">-пакет офисных программ.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de-DE"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мультимедиа проектор;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de-DE"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аудиои видео средства;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val="de-DE"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 xml:space="preserve">словари;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ja-JP"/>
        </w:rPr>
      </w:pPr>
      <w:r w:rsidRPr="00982C93">
        <w:rPr>
          <w:rFonts w:ascii="Times New Roman" w:hAnsi="Times New Roman" w:cs="Times New Roman"/>
          <w:sz w:val="24"/>
          <w:szCs w:val="24"/>
          <w:lang w:eastAsia="ja-JP"/>
        </w:rPr>
        <w:t>-</w:t>
      </w:r>
      <w:r w:rsidRPr="00982C93">
        <w:rPr>
          <w:rFonts w:ascii="Times New Roman" w:hAnsi="Times New Roman" w:cs="Times New Roman"/>
          <w:sz w:val="24"/>
          <w:szCs w:val="24"/>
          <w:lang w:val="de-DE" w:eastAsia="ja-JP"/>
        </w:rPr>
        <w:t>дидактические материалы.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</w:t>
      </w:r>
      <w:r w:rsidRPr="00982C93">
        <w:rPr>
          <w:rFonts w:ascii="Times New Roman" w:hAnsi="Times New Roman" w:cs="Times New Roman"/>
          <w:sz w:val="24"/>
          <w:szCs w:val="24"/>
          <w:lang w:eastAsia="ru-RU"/>
        </w:rPr>
        <w:br/>
        <w:t>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>3.2.1. Основные печатные издания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66361D">
        <w:rPr>
          <w:rFonts w:ascii="Times New Roman" w:hAnsi="Times New Roman" w:cs="Times New Roman"/>
          <w:sz w:val="24"/>
          <w:szCs w:val="24"/>
          <w:lang/>
        </w:rPr>
        <w:t xml:space="preserve">1. </w:t>
      </w:r>
      <w:r w:rsidRPr="00982C93">
        <w:rPr>
          <w:rFonts w:ascii="Times New Roman" w:hAnsi="Times New Roman" w:cs="Times New Roman"/>
          <w:sz w:val="24"/>
          <w:szCs w:val="24"/>
          <w:lang/>
        </w:rPr>
        <w:t>Безкоровайная</w:t>
      </w:r>
      <w:r w:rsidRPr="0066361D">
        <w:rPr>
          <w:rFonts w:ascii="Times New Roman" w:hAnsi="Times New Roman" w:cs="Times New Roman"/>
          <w:sz w:val="24"/>
          <w:szCs w:val="24"/>
          <w:lang/>
        </w:rPr>
        <w:t xml:space="preserve">, </w:t>
      </w:r>
      <w:r w:rsidRPr="00982C93">
        <w:rPr>
          <w:rFonts w:ascii="Times New Roman" w:hAnsi="Times New Roman" w:cs="Times New Roman"/>
          <w:sz w:val="24"/>
          <w:szCs w:val="24"/>
          <w:lang/>
        </w:rPr>
        <w:t>Г</w:t>
      </w:r>
      <w:r w:rsidRPr="0066361D">
        <w:rPr>
          <w:rFonts w:ascii="Times New Roman" w:hAnsi="Times New Roman" w:cs="Times New Roman"/>
          <w:sz w:val="24"/>
          <w:szCs w:val="24"/>
          <w:lang/>
        </w:rPr>
        <w:t>.</w:t>
      </w:r>
      <w:r w:rsidRPr="00982C93">
        <w:rPr>
          <w:rFonts w:ascii="Times New Roman" w:hAnsi="Times New Roman" w:cs="Times New Roman"/>
          <w:sz w:val="24"/>
          <w:szCs w:val="24"/>
          <w:lang/>
        </w:rPr>
        <w:t>Т</w:t>
      </w:r>
      <w:r w:rsidRPr="0066361D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>Pl</w:t>
      </w:r>
      <w:r w:rsidRPr="00982C93">
        <w:rPr>
          <w:rFonts w:ascii="Times New Roman" w:hAnsi="Times New Roman" w:cs="Times New Roman"/>
          <w:sz w:val="24"/>
          <w:szCs w:val="24"/>
          <w:lang/>
        </w:rPr>
        <w:t>а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>netofEnglish</w:t>
      </w:r>
      <w:r w:rsidRPr="0066361D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Pr="00982C93">
        <w:rPr>
          <w:rFonts w:ascii="Times New Roman" w:hAnsi="Times New Roman" w:cs="Times New Roman"/>
          <w:sz w:val="24"/>
          <w:szCs w:val="24"/>
          <w:lang/>
        </w:rPr>
        <w:t>Учебник английского языка для учреждений CПO (+CD) [Текст]:  учебник/ Г.Т.Безкоровайная. - 8-е изд. - Москва: Академия, 2020. – 256 с.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982C93">
        <w:rPr>
          <w:rFonts w:ascii="Times New Roman" w:hAnsi="Times New Roman" w:cs="Times New Roman"/>
          <w:sz w:val="24"/>
          <w:szCs w:val="24"/>
          <w:lang/>
        </w:rPr>
        <w:t>Лаврик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982C93">
        <w:rPr>
          <w:rFonts w:ascii="Times New Roman" w:hAnsi="Times New Roman" w:cs="Times New Roman"/>
          <w:sz w:val="24"/>
          <w:szCs w:val="24"/>
          <w:lang/>
        </w:rPr>
        <w:t>Г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982C93">
        <w:rPr>
          <w:rFonts w:ascii="Times New Roman" w:hAnsi="Times New Roman" w:cs="Times New Roman"/>
          <w:sz w:val="24"/>
          <w:szCs w:val="24"/>
          <w:lang/>
        </w:rPr>
        <w:t>В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 xml:space="preserve">. Planet of English. Social &amp; Financial Services Practice Book = </w:t>
      </w:r>
      <w:r w:rsidRPr="00982C93">
        <w:rPr>
          <w:rFonts w:ascii="Times New Roman" w:hAnsi="Times New Roman" w:cs="Times New Roman"/>
          <w:sz w:val="24"/>
          <w:szCs w:val="24"/>
          <w:lang/>
        </w:rPr>
        <w:t>Английскийязык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82C93">
        <w:rPr>
          <w:rFonts w:ascii="Times New Roman" w:hAnsi="Times New Roman" w:cs="Times New Roman"/>
          <w:sz w:val="24"/>
          <w:szCs w:val="24"/>
          <w:lang/>
        </w:rPr>
        <w:t>Практикум для профессий и специальностей СПО [Текст]/ Г.В.Лаврик . - 8-е изд. – Москва: Академия,</w:t>
      </w:r>
      <w:r w:rsidRPr="00982C93">
        <w:rPr>
          <w:rFonts w:ascii="Times New Roman" w:hAnsi="Times New Roman" w:cs="Times New Roman"/>
          <w:sz w:val="24"/>
          <w:szCs w:val="24"/>
          <w:lang/>
        </w:rPr>
        <w:tab/>
        <w:t>2020. – 96 с.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3.2.2. Основные электронные издания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1. Малецкая, О. П. Английский язык : учебное пособие для спо / О. П. Малецкая, И. М. Селевина. — 2-е изд., стер. — Санкт-Петербург : Лань, 2021. — 136 с. — ISBN 978-5-8114-8057-9. — Текст : электронный // Лань : электронно-библиотечная система. — URL: </w:t>
      </w:r>
      <w:hyperlink r:id="rId7" w:history="1">
        <w:r w:rsidRPr="00982C93">
          <w:rPr>
            <w:rFonts w:ascii="Times New Roman" w:hAnsi="Times New Roman" w:cs="Times New Roman"/>
            <w:sz w:val="24"/>
            <w:szCs w:val="24"/>
            <w:lang w:eastAsia="ru-RU"/>
          </w:rPr>
          <w:t>https://e.lanbook.com/book/171416</w:t>
        </w:r>
      </w:hyperlink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2. Галкина, А. А. Английский язык для строительных специальностей. Technologies of finishing works / А. А. Галкина. — 3-е изд., стер. — Санкт-Петербург : Лань, 2022. — 124 с. — ISBN 978-5-8114-9642-6. — Текст : электронный // Лань : электронно-библиотечная система. — URL: </w:t>
      </w:r>
      <w:hyperlink r:id="rId8" w:history="1">
        <w:r w:rsidRPr="00982C93">
          <w:rPr>
            <w:rFonts w:ascii="Times New Roman" w:hAnsi="Times New Roman" w:cs="Times New Roman"/>
            <w:sz w:val="24"/>
            <w:szCs w:val="24"/>
            <w:lang w:eastAsia="ru-RU"/>
          </w:rPr>
          <w:t>https://e.lanbook.com/book/198527</w:t>
        </w:r>
      </w:hyperlink>
      <w:r w:rsidRPr="00982C9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3. Горева Т.А., Кривова Г.В. Выполнение каменных работ: учебник / Т.А. Горева, Г.В. Кривова – Москва: Академия, 2021 – 224 с. – </w:t>
      </w:r>
      <w:r w:rsidRPr="00982C93">
        <w:rPr>
          <w:rFonts w:ascii="Times New Roman" w:hAnsi="Times New Roman" w:cs="Times New Roman"/>
          <w:sz w:val="24"/>
          <w:szCs w:val="24"/>
          <w:lang w:val="en-US" w:eastAsia="ru-RU"/>
        </w:rPr>
        <w:t>ISBN</w:t>
      </w: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 978-5-4468-9735-3 – Текст: электронный – </w:t>
      </w:r>
      <w:r w:rsidRPr="00982C93">
        <w:rPr>
          <w:rFonts w:ascii="Times New Roman" w:hAnsi="Times New Roman" w:cs="Times New Roman"/>
          <w:sz w:val="24"/>
          <w:szCs w:val="24"/>
          <w:lang w:val="en-US" w:eastAsia="ru-RU"/>
        </w:rPr>
        <w:t>URL</w:t>
      </w: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: https://academia-moscow.ru/catalogue/4930/551164/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>4</w:t>
      </w:r>
      <w:r w:rsidRPr="00982C93">
        <w:rPr>
          <w:rFonts w:ascii="Times New Roman" w:hAnsi="Times New Roman" w:cs="Times New Roman"/>
          <w:sz w:val="24"/>
          <w:szCs w:val="24"/>
          <w:lang/>
        </w:rPr>
        <w:t>.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 Алимов Л.А., Воронин В.В.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 Выполнение бетонных и опалубочных работ</w:t>
      </w:r>
      <w:r w:rsidRPr="00982C93">
        <w:rPr>
          <w:rFonts w:ascii="Times New Roman" w:hAnsi="Times New Roman" w:cs="Times New Roman"/>
          <w:sz w:val="24"/>
          <w:szCs w:val="24"/>
          <w:lang/>
        </w:rPr>
        <w:t>: учебник / Л.А. Алимов, В.В. Воронин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 – Москва: Академия, 2020. 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– 240 с. – 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 978-5-4468-8655-5 – Текст: электронный – </w:t>
      </w:r>
      <w:r w:rsidRPr="00982C93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982C93">
        <w:rPr>
          <w:rFonts w:ascii="Times New Roman" w:hAnsi="Times New Roman" w:cs="Times New Roman"/>
          <w:sz w:val="24"/>
          <w:szCs w:val="24"/>
          <w:lang/>
        </w:rPr>
        <w:t>: https://academia-moscow.ru/catalogue/4930/483838/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982C93">
        <w:rPr>
          <w:rFonts w:ascii="Times New Roman" w:hAnsi="Times New Roman" w:cs="Times New Roman"/>
          <w:sz w:val="24"/>
          <w:szCs w:val="24"/>
          <w:lang w:eastAsia="ru-RU"/>
        </w:rPr>
        <w:t xml:space="preserve">3.2.3. Дополнительные источники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>1.www.macmillanenglish.com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2. </w:t>
      </w:r>
      <w:r w:rsidR="00022E67" w:rsidRPr="00982C93">
        <w:rPr>
          <w:rFonts w:ascii="Times New Roman" w:hAnsi="Times New Roman" w:cs="Times New Roman"/>
          <w:sz w:val="24"/>
          <w:szCs w:val="24"/>
          <w:lang/>
        </w:rPr>
        <w:fldChar w:fldCharType="begin"/>
      </w:r>
      <w:r w:rsidRPr="00982C93">
        <w:rPr>
          <w:rFonts w:ascii="Times New Roman" w:hAnsi="Times New Roman" w:cs="Times New Roman"/>
          <w:sz w:val="24"/>
          <w:szCs w:val="24"/>
          <w:lang/>
        </w:rPr>
        <w:instrText xml:space="preserve"> HYPERLINK "http://www.britishcouncil.org/learning-elt-resources.htm</w:instrTex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instrText>3</w:instrText>
      </w:r>
      <w:r w:rsidRPr="00982C93">
        <w:rPr>
          <w:rFonts w:ascii="Times New Roman" w:hAnsi="Times New Roman" w:cs="Times New Roman"/>
          <w:sz w:val="24"/>
          <w:szCs w:val="24"/>
          <w:lang/>
        </w:rPr>
        <w:instrText xml:space="preserve">" </w:instrText>
      </w:r>
      <w:r w:rsidR="00022E67" w:rsidRPr="00982C93">
        <w:rPr>
          <w:rFonts w:ascii="Times New Roman" w:hAnsi="Times New Roman" w:cs="Times New Roman"/>
          <w:sz w:val="24"/>
          <w:szCs w:val="24"/>
          <w:lang/>
        </w:rPr>
        <w:fldChar w:fldCharType="separate"/>
      </w:r>
      <w:r w:rsidRPr="00982C93">
        <w:rPr>
          <w:rFonts w:ascii="Times New Roman" w:hAnsi="Times New Roman" w:cs="Times New Roman"/>
          <w:sz w:val="24"/>
          <w:szCs w:val="24"/>
          <w:lang/>
        </w:rPr>
        <w:t>www.britishcouncil.org/learning-elt-resources.htm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>3</w:t>
      </w:r>
      <w:r w:rsidR="00022E67" w:rsidRPr="00982C93">
        <w:rPr>
          <w:rFonts w:ascii="Times New Roman" w:hAnsi="Times New Roman" w:cs="Times New Roman"/>
          <w:sz w:val="24"/>
          <w:szCs w:val="24"/>
          <w:lang/>
        </w:rPr>
        <w:fldChar w:fldCharType="end"/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. </w:t>
      </w:r>
      <w:r w:rsidRPr="00982C93">
        <w:rPr>
          <w:rFonts w:ascii="Times New Roman" w:hAnsi="Times New Roman" w:cs="Times New Roman"/>
          <w:sz w:val="24"/>
          <w:szCs w:val="24"/>
          <w:lang/>
        </w:rPr>
        <w:t>www.handoutsonline.com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4. </w:t>
      </w:r>
      <w:r w:rsidRPr="00982C93">
        <w:rPr>
          <w:rFonts w:ascii="Times New Roman" w:hAnsi="Times New Roman" w:cs="Times New Roman"/>
          <w:sz w:val="24"/>
          <w:szCs w:val="24"/>
          <w:lang/>
        </w:rPr>
        <w:t>www.enlish-to-go.com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www.bbc.co.uk/videonation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6. </w:t>
      </w:r>
      <w:hyperlink r:id="rId9" w:history="1">
        <w:r w:rsidRPr="00982C93">
          <w:rPr>
            <w:rFonts w:ascii="Times New Roman" w:hAnsi="Times New Roman" w:cs="Times New Roman"/>
            <w:sz w:val="24"/>
            <w:szCs w:val="24"/>
            <w:lang/>
          </w:rPr>
          <w:t>www.prosv.ru/umk/sportlight</w:t>
        </w:r>
      </w:hyperlink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7. </w:t>
      </w:r>
      <w:r w:rsidRPr="00982C93">
        <w:rPr>
          <w:rFonts w:ascii="Times New Roman" w:hAnsi="Times New Roman" w:cs="Times New Roman"/>
          <w:sz w:val="24"/>
          <w:szCs w:val="24"/>
          <w:lang/>
        </w:rPr>
        <w:t>www.macmillan.ru.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 w:val="en-US"/>
        </w:rPr>
        <w:t xml:space="preserve">8. </w:t>
      </w: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www.iatefl.org </w:t>
      </w:r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9. </w:t>
      </w:r>
      <w:hyperlink r:id="rId10" w:history="1">
        <w:r w:rsidRPr="00982C93">
          <w:rPr>
            <w:rFonts w:ascii="Times New Roman" w:hAnsi="Times New Roman" w:cs="Times New Roman"/>
            <w:sz w:val="24"/>
            <w:szCs w:val="24"/>
            <w:lang/>
          </w:rPr>
          <w:t>www.longman.com</w:t>
        </w:r>
      </w:hyperlink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10. </w:t>
      </w:r>
      <w:hyperlink r:id="rId11" w:history="1">
        <w:r w:rsidRPr="00982C93">
          <w:rPr>
            <w:rFonts w:ascii="Times New Roman" w:hAnsi="Times New Roman" w:cs="Times New Roman"/>
            <w:sz w:val="24"/>
            <w:szCs w:val="24"/>
            <w:lang/>
          </w:rPr>
          <w:t>www.oup.com/elt/naturalenglish</w:t>
        </w:r>
      </w:hyperlink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11. </w:t>
      </w:r>
      <w:hyperlink r:id="rId12" w:history="1">
        <w:r w:rsidRPr="00982C93">
          <w:rPr>
            <w:rFonts w:ascii="Times New Roman" w:hAnsi="Times New Roman" w:cs="Times New Roman"/>
            <w:sz w:val="24"/>
            <w:szCs w:val="24"/>
            <w:lang/>
          </w:rPr>
          <w:t>www.oup.com/elt/englishfile</w:t>
        </w:r>
      </w:hyperlink>
    </w:p>
    <w:p w:rsidR="00363B89" w:rsidRPr="00982C93" w:rsidRDefault="00363B89" w:rsidP="00363B89">
      <w:pPr>
        <w:rPr>
          <w:rFonts w:ascii="Times New Roman" w:hAnsi="Times New Roman" w:cs="Times New Roman"/>
          <w:sz w:val="24"/>
          <w:szCs w:val="24"/>
          <w:lang/>
        </w:rPr>
      </w:pPr>
      <w:r w:rsidRPr="00982C93">
        <w:rPr>
          <w:rFonts w:ascii="Times New Roman" w:hAnsi="Times New Roman" w:cs="Times New Roman"/>
          <w:sz w:val="24"/>
          <w:szCs w:val="24"/>
          <w:lang/>
        </w:rPr>
        <w:t xml:space="preserve">12. </w:t>
      </w:r>
      <w:hyperlink r:id="rId13" w:history="1">
        <w:r w:rsidRPr="00982C93">
          <w:rPr>
            <w:rFonts w:ascii="Times New Roman" w:hAnsi="Times New Roman" w:cs="Times New Roman"/>
            <w:sz w:val="24"/>
            <w:szCs w:val="24"/>
            <w:lang/>
          </w:rPr>
          <w:t>www.oup.com/elt/wordskills</w:t>
        </w:r>
      </w:hyperlink>
    </w:p>
    <w:p w:rsidR="002E12D6" w:rsidRPr="00982C93" w:rsidRDefault="002E12D6" w:rsidP="00363B89">
      <w:pPr>
        <w:rPr>
          <w:rFonts w:ascii="Times New Roman" w:hAnsi="Times New Roman" w:cs="Times New Roman"/>
          <w:sz w:val="24"/>
          <w:szCs w:val="24"/>
          <w:lang/>
        </w:rPr>
      </w:pPr>
    </w:p>
    <w:p w:rsidR="002E12D6" w:rsidRPr="00982C93" w:rsidRDefault="002E12D6" w:rsidP="00363B89">
      <w:pPr>
        <w:rPr>
          <w:rFonts w:ascii="Times New Roman" w:hAnsi="Times New Roman" w:cs="Times New Roman"/>
          <w:sz w:val="24"/>
          <w:szCs w:val="24"/>
          <w:lang/>
        </w:rPr>
      </w:pPr>
    </w:p>
    <w:p w:rsidR="002E12D6" w:rsidRPr="00982C93" w:rsidRDefault="002E12D6" w:rsidP="00363B89">
      <w:pPr>
        <w:rPr>
          <w:rFonts w:ascii="Times New Roman" w:hAnsi="Times New Roman" w:cs="Times New Roman"/>
          <w:sz w:val="24"/>
          <w:szCs w:val="24"/>
          <w:lang/>
        </w:rPr>
      </w:pPr>
    </w:p>
    <w:p w:rsidR="002E12D6" w:rsidRPr="00982C93" w:rsidRDefault="002E12D6" w:rsidP="002E12D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  <w:sectPr w:rsidR="002E12D6" w:rsidRPr="00982C93" w:rsidSect="002E12D6">
          <w:footerReference w:type="default" r:id="rId14"/>
          <w:pgSz w:w="11900" w:h="16840"/>
          <w:pgMar w:top="1060" w:right="480" w:bottom="980" w:left="1400" w:header="0" w:footer="782" w:gutter="0"/>
          <w:cols w:space="720"/>
        </w:sectPr>
      </w:pPr>
    </w:p>
    <w:p w:rsidR="002B59A8" w:rsidRPr="00982C93" w:rsidRDefault="002B59A8" w:rsidP="002E12D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E12D6" w:rsidRPr="00982C93" w:rsidRDefault="002E12D6" w:rsidP="002E12D6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2C93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 КОНТРОЛЬ И ОЦЕНКА РЕЗУЛЬТА</w:t>
      </w:r>
      <w:r w:rsidR="002B59A8" w:rsidRPr="00982C9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ТОВ ОСВОЕНИЯ УЧЕБНОЙ ДИСЦИПЛИНЫ</w:t>
      </w:r>
    </w:p>
    <w:tbl>
      <w:tblPr>
        <w:tblpPr w:leftFromText="180" w:rightFromText="180" w:vertAnchor="text" w:horzAnchor="margin" w:tblpY="680"/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18"/>
        <w:gridCol w:w="3918"/>
        <w:gridCol w:w="6590"/>
      </w:tblGrid>
      <w:tr w:rsidR="002B59A8" w:rsidRPr="00982C93" w:rsidTr="002B59A8">
        <w:trPr>
          <w:trHeight w:val="540"/>
        </w:trPr>
        <w:tc>
          <w:tcPr>
            <w:tcW w:w="1358" w:type="pct"/>
          </w:tcPr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2C93">
              <w:rPr>
                <w:rFonts w:ascii="Times New Roman" w:eastAsia="Times New Roman" w:hAnsi="Times New Roman" w:cs="Times New Roman"/>
                <w:b/>
                <w:bCs/>
              </w:rPr>
              <w:t>ОК</w:t>
            </w:r>
          </w:p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2. Понимать и анализировать вопросы ценностно-мотивационной сферы.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9. Устанавливать психологический контакт с окружающими.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58" w:type="pct"/>
          </w:tcPr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2C93">
              <w:rPr>
                <w:rFonts w:ascii="Times New Roman" w:eastAsia="Times New Roman" w:hAnsi="Times New Roman" w:cs="Times New Roman"/>
                <w:b/>
                <w:bCs/>
              </w:rPr>
              <w:t>Личные</w:t>
            </w:r>
          </w:p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2C93">
              <w:rPr>
                <w:rFonts w:ascii="Times New Roman" w:eastAsia="Times New Roman" w:hAnsi="Times New Roman" w:cs="Times New Roman"/>
                <w:b/>
                <w:bCs/>
              </w:rPr>
              <w:t>Результаты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 – проявлять и демонстрировать уважение к  людям труда, осознавать ценность собственного труда, стремится к формированию в сетевой среде личностно- и профессионального конструктивного «цифрового  следа»;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 – проявлять и демонстрировать уважение к представителям различных этнокультурных, социальных конфессиональных и иных групп;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ЛР11- проявлять уважение к эстетическим ценностям, обладать основами эстетической культуры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285" w:type="pct"/>
          </w:tcPr>
          <w:p w:rsidR="002B59A8" w:rsidRPr="00982C93" w:rsidRDefault="002B59A8" w:rsidP="002E1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2C93"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Текущий контроль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Т</w:t>
            </w:r>
            <w:r w:rsidRPr="00982C9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2B59A8" w:rsidRPr="00982C93" w:rsidRDefault="002B59A8" w:rsidP="002E12D6">
            <w:pPr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suppressAutoHyphens/>
              <w:spacing w:after="12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 -дидактического материала);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Промежуточный контроль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2B59A8" w:rsidRPr="00982C93" w:rsidTr="002B59A8">
        <w:trPr>
          <w:trHeight w:val="83"/>
        </w:trPr>
        <w:tc>
          <w:tcPr>
            <w:tcW w:w="1358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8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85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59A8" w:rsidRPr="00982C93" w:rsidTr="002B59A8">
        <w:trPr>
          <w:trHeight w:val="6735"/>
        </w:trPr>
        <w:tc>
          <w:tcPr>
            <w:tcW w:w="1358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2. Понимать и анализировать вопросы ценностно-мотивационной сферы.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9. Устанавливать психологический контакт с окружающими.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58" w:type="pct"/>
          </w:tcPr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 – проявлять и демонстрировать уважение к  людям труда, осознавать ценность собственного труда, стремится к формированию в сетевой среде личностно- и профессионального конструктивного «цифрового  следа»;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 – проявлять и демонстрировать уважение к представителям различных этнокультурных, социальных конфессиональных и иных групп;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ЛР11- проявлять уважение к эстетическим ценностям, обладать основами эстетической культуры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85" w:type="pct"/>
          </w:tcPr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Текущий контроль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домашние задания проблемного характера;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Промежуточный контроль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практические задания по работе с информацией, документами, литературой; -подготовка и защита индивидуальных и групповых заданий проектного характера.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uppressAutoHyphens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B59A8" w:rsidRPr="00982C93" w:rsidTr="002B59A8">
        <w:trPr>
          <w:trHeight w:val="4013"/>
        </w:trPr>
        <w:tc>
          <w:tcPr>
            <w:tcW w:w="1358" w:type="pct"/>
          </w:tcPr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2. Понимать и анализировать вопросы ценностно-мотивационной сферы.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7. Использовать информационно-коммуникационные технологии в профессиональной деятельности.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82C9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9. Устанавливать психологический контакт с окружающими.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358" w:type="pct"/>
          </w:tcPr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ЛР4 – проявлять и демонстрировать уважение к  людям труда, осознавать ценность собственного труда, стремится к формированию в сетевой среде личностно- и профессионального конструктивного «цифрового  следа»;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ЛР8 – проявлять и демонстрировать уважение к представителям различных этнокультурных, социальных конфессиональных и иных групп;</w:t>
            </w:r>
          </w:p>
          <w:p w:rsidR="002B59A8" w:rsidRPr="00982C93" w:rsidRDefault="002B59A8" w:rsidP="001974D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C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ЛР11- проявлять уважение к эстетическим ценностям, обладать основами эстетической культуры</w:t>
            </w: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B59A8" w:rsidRPr="00982C93" w:rsidRDefault="002B59A8" w:rsidP="002E12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285" w:type="pct"/>
          </w:tcPr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93">
              <w:rPr>
                <w:rFonts w:ascii="Times New Roman" w:eastAsia="Times New Roman" w:hAnsi="Times New Roman" w:cs="Times New Roman"/>
                <w:lang w:eastAsia="ru-RU"/>
              </w:rPr>
              <w:t>Текущий контроль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93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выполнения заданий в виде деловой 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2C93">
              <w:rPr>
                <w:rFonts w:ascii="Times New Roman" w:eastAsia="Times New Roman" w:hAnsi="Times New Roman" w:cs="Times New Roman"/>
                <w:lang w:eastAsia="ru-RU"/>
              </w:rPr>
              <w:t>игры (диалоги, составление описаний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2C93">
              <w:rPr>
                <w:rFonts w:ascii="Times New Roman" w:eastAsia="Times New Roman" w:hAnsi="Times New Roman" w:cs="Times New Roman"/>
                <w:lang w:eastAsia="ru-RU"/>
              </w:rPr>
              <w:t>лексический и грамматический минимум профессиональных терминов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индивидуальные задания самостоятельная работа</w:t>
            </w:r>
          </w:p>
          <w:p w:rsidR="002B59A8" w:rsidRPr="00982C93" w:rsidRDefault="002B59A8" w:rsidP="002E12D6">
            <w:pPr>
              <w:widowControl w:val="0"/>
              <w:numPr>
                <w:ilvl w:val="0"/>
                <w:numId w:val="7"/>
              </w:numPr>
              <w:tabs>
                <w:tab w:val="left" w:pos="144"/>
              </w:tabs>
              <w:suppressAutoHyphens/>
              <w:spacing w:after="120" w:line="274" w:lineRule="exact"/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</w:pPr>
            <w:r w:rsidRPr="00982C93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 дидактического материала);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Промежуточный контроль</w:t>
            </w: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</w:p>
          <w:p w:rsidR="002B59A8" w:rsidRPr="00982C93" w:rsidRDefault="002B59A8" w:rsidP="002E12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2C93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2B59A8" w:rsidRPr="00982C93" w:rsidRDefault="002B59A8" w:rsidP="002E12D6">
            <w:pPr>
              <w:widowControl w:val="0"/>
              <w:tabs>
                <w:tab w:val="left" w:pos="187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2E12D6" w:rsidRPr="00982C93" w:rsidRDefault="002E12D6" w:rsidP="00363B89">
      <w:pPr>
        <w:rPr>
          <w:rFonts w:ascii="Times New Roman" w:hAnsi="Times New Roman" w:cs="Times New Roman"/>
          <w:sz w:val="24"/>
          <w:szCs w:val="24"/>
          <w:lang/>
        </w:rPr>
      </w:pPr>
    </w:p>
    <w:sectPr w:rsidR="002E12D6" w:rsidRPr="00982C93" w:rsidSect="00594946">
      <w:pgSz w:w="16840" w:h="11900" w:orient="landscape"/>
      <w:pgMar w:top="482" w:right="981" w:bottom="1400" w:left="1060" w:header="0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A4A" w:rsidRDefault="00CD4A4A">
      <w:pPr>
        <w:spacing w:after="0" w:line="240" w:lineRule="auto"/>
      </w:pPr>
      <w:r>
        <w:separator/>
      </w:r>
    </w:p>
  </w:endnote>
  <w:endnote w:type="continuationSeparator" w:id="1">
    <w:p w:rsidR="00CD4A4A" w:rsidRDefault="00CD4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315" w:rsidRDefault="00022E67">
    <w:pPr>
      <w:pStyle w:val="a5"/>
      <w:jc w:val="right"/>
    </w:pPr>
    <w:r>
      <w:fldChar w:fldCharType="begin"/>
    </w:r>
    <w:r w:rsidR="00AB0315">
      <w:instrText>PAGE   \* MERGEFORMAT</w:instrText>
    </w:r>
    <w:r>
      <w:fldChar w:fldCharType="separate"/>
    </w:r>
    <w:r w:rsidR="0066361D">
      <w:rPr>
        <w:noProof/>
      </w:rPr>
      <w:t>17</w:t>
    </w:r>
    <w:r>
      <w:fldChar w:fldCharType="end"/>
    </w:r>
  </w:p>
  <w:p w:rsidR="00AB0315" w:rsidRDefault="00AB031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A4A" w:rsidRDefault="00CD4A4A">
      <w:pPr>
        <w:spacing w:after="0" w:line="240" w:lineRule="auto"/>
      </w:pPr>
      <w:r>
        <w:separator/>
      </w:r>
    </w:p>
  </w:footnote>
  <w:footnote w:type="continuationSeparator" w:id="1">
    <w:p w:rsidR="00CD4A4A" w:rsidRDefault="00CD4A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CE61FE"/>
    <w:multiLevelType w:val="multilevel"/>
    <w:tmpl w:val="91FE2114"/>
    <w:lvl w:ilvl="0">
      <w:start w:val="1"/>
      <w:numFmt w:val="decimal"/>
      <w:lvlText w:val="%1."/>
      <w:lvlJc w:val="left"/>
      <w:pPr>
        <w:ind w:left="102" w:hanging="31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42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2" w:hanging="432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421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24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42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9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56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139" w:hanging="600"/>
      </w:pPr>
      <w:rPr>
        <w:rFonts w:hint="default"/>
        <w:lang w:val="ru-RU" w:eastAsia="en-US" w:bidi="ar-SA"/>
      </w:rPr>
    </w:lvl>
  </w:abstractNum>
  <w:abstractNum w:abstractNumId="2">
    <w:nsid w:val="29357FEB"/>
    <w:multiLevelType w:val="hybridMultilevel"/>
    <w:tmpl w:val="82F8C4BE"/>
    <w:lvl w:ilvl="0" w:tplc="6A56D8C4">
      <w:start w:val="1"/>
      <w:numFmt w:val="decimal"/>
      <w:lvlText w:val="%1."/>
      <w:lvlJc w:val="left"/>
      <w:pPr>
        <w:ind w:left="54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5E402E2C">
      <w:numFmt w:val="bullet"/>
      <w:lvlText w:val="•"/>
      <w:lvlJc w:val="left"/>
      <w:pPr>
        <w:ind w:left="1488" w:hanging="245"/>
      </w:pPr>
    </w:lvl>
    <w:lvl w:ilvl="2" w:tplc="B43265E2">
      <w:numFmt w:val="bullet"/>
      <w:lvlText w:val="•"/>
      <w:lvlJc w:val="left"/>
      <w:pPr>
        <w:ind w:left="2436" w:hanging="245"/>
      </w:pPr>
    </w:lvl>
    <w:lvl w:ilvl="3" w:tplc="29E6D2A4">
      <w:numFmt w:val="bullet"/>
      <w:lvlText w:val="•"/>
      <w:lvlJc w:val="left"/>
      <w:pPr>
        <w:ind w:left="3384" w:hanging="245"/>
      </w:pPr>
    </w:lvl>
    <w:lvl w:ilvl="4" w:tplc="95B24018">
      <w:numFmt w:val="bullet"/>
      <w:lvlText w:val="•"/>
      <w:lvlJc w:val="left"/>
      <w:pPr>
        <w:ind w:left="4332" w:hanging="245"/>
      </w:pPr>
    </w:lvl>
    <w:lvl w:ilvl="5" w:tplc="514E8B8A">
      <w:numFmt w:val="bullet"/>
      <w:lvlText w:val="•"/>
      <w:lvlJc w:val="left"/>
      <w:pPr>
        <w:ind w:left="5280" w:hanging="245"/>
      </w:pPr>
    </w:lvl>
    <w:lvl w:ilvl="6" w:tplc="D6BC7806">
      <w:numFmt w:val="bullet"/>
      <w:lvlText w:val="•"/>
      <w:lvlJc w:val="left"/>
      <w:pPr>
        <w:ind w:left="6228" w:hanging="245"/>
      </w:pPr>
    </w:lvl>
    <w:lvl w:ilvl="7" w:tplc="E64A25C2">
      <w:numFmt w:val="bullet"/>
      <w:lvlText w:val="•"/>
      <w:lvlJc w:val="left"/>
      <w:pPr>
        <w:ind w:left="7176" w:hanging="245"/>
      </w:pPr>
    </w:lvl>
    <w:lvl w:ilvl="8" w:tplc="E66EB16A">
      <w:numFmt w:val="bullet"/>
      <w:lvlText w:val="•"/>
      <w:lvlJc w:val="left"/>
      <w:pPr>
        <w:ind w:left="8124" w:hanging="245"/>
      </w:pPr>
    </w:lvl>
  </w:abstractNum>
  <w:abstractNum w:abstractNumId="3">
    <w:nsid w:val="2CBC6FF0"/>
    <w:multiLevelType w:val="hybridMultilevel"/>
    <w:tmpl w:val="24F2B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C515B4"/>
    <w:multiLevelType w:val="multilevel"/>
    <w:tmpl w:val="B3E4A6E0"/>
    <w:lvl w:ilvl="0">
      <w:start w:val="1"/>
      <w:numFmt w:val="decimal"/>
      <w:lvlText w:val="%1"/>
      <w:lvlJc w:val="left"/>
      <w:pPr>
        <w:ind w:left="299" w:hanging="494"/>
      </w:pPr>
    </w:lvl>
    <w:lvl w:ilvl="1">
      <w:start w:val="1"/>
      <w:numFmt w:val="decimal"/>
      <w:lvlText w:val="%1.%2."/>
      <w:lvlJc w:val="left"/>
      <w:pPr>
        <w:ind w:left="494" w:hanging="49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44" w:hanging="494"/>
      </w:pPr>
    </w:lvl>
    <w:lvl w:ilvl="3">
      <w:numFmt w:val="bullet"/>
      <w:lvlText w:val="•"/>
      <w:lvlJc w:val="left"/>
      <w:pPr>
        <w:ind w:left="3216" w:hanging="494"/>
      </w:pPr>
    </w:lvl>
    <w:lvl w:ilvl="4">
      <w:numFmt w:val="bullet"/>
      <w:lvlText w:val="•"/>
      <w:lvlJc w:val="left"/>
      <w:pPr>
        <w:ind w:left="4188" w:hanging="494"/>
      </w:pPr>
    </w:lvl>
    <w:lvl w:ilvl="5">
      <w:numFmt w:val="bullet"/>
      <w:lvlText w:val="•"/>
      <w:lvlJc w:val="left"/>
      <w:pPr>
        <w:ind w:left="5160" w:hanging="494"/>
      </w:pPr>
    </w:lvl>
    <w:lvl w:ilvl="6">
      <w:numFmt w:val="bullet"/>
      <w:lvlText w:val="•"/>
      <w:lvlJc w:val="left"/>
      <w:pPr>
        <w:ind w:left="6132" w:hanging="494"/>
      </w:pPr>
    </w:lvl>
    <w:lvl w:ilvl="7">
      <w:numFmt w:val="bullet"/>
      <w:lvlText w:val="•"/>
      <w:lvlJc w:val="left"/>
      <w:pPr>
        <w:ind w:left="7104" w:hanging="494"/>
      </w:pPr>
    </w:lvl>
    <w:lvl w:ilvl="8">
      <w:numFmt w:val="bullet"/>
      <w:lvlText w:val="•"/>
      <w:lvlJc w:val="left"/>
      <w:pPr>
        <w:ind w:left="8076" w:hanging="494"/>
      </w:pPr>
    </w:lvl>
  </w:abstractNum>
  <w:abstractNum w:abstractNumId="5">
    <w:nsid w:val="4C830A5A"/>
    <w:multiLevelType w:val="multilevel"/>
    <w:tmpl w:val="98F095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F37307B"/>
    <w:multiLevelType w:val="hybridMultilevel"/>
    <w:tmpl w:val="16B2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8F0914"/>
    <w:multiLevelType w:val="hybridMultilevel"/>
    <w:tmpl w:val="8D30EEA6"/>
    <w:lvl w:ilvl="0" w:tplc="F63277AC">
      <w:start w:val="1"/>
      <w:numFmt w:val="decimal"/>
      <w:lvlText w:val="%1."/>
      <w:lvlJc w:val="left"/>
      <w:pPr>
        <w:ind w:left="621" w:hanging="360"/>
      </w:pPr>
      <w:rPr>
        <w:rFonts w:eastAsia="Arial" w:hint="default"/>
        <w:color w:val="auto"/>
        <w:w w:val="7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8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3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AD6"/>
    <w:rsid w:val="00004193"/>
    <w:rsid w:val="000050BA"/>
    <w:rsid w:val="00006E35"/>
    <w:rsid w:val="000108E3"/>
    <w:rsid w:val="000165E6"/>
    <w:rsid w:val="000219D5"/>
    <w:rsid w:val="00022E67"/>
    <w:rsid w:val="000252E3"/>
    <w:rsid w:val="00033B0E"/>
    <w:rsid w:val="00043F9C"/>
    <w:rsid w:val="00056B84"/>
    <w:rsid w:val="00060E0C"/>
    <w:rsid w:val="000775B2"/>
    <w:rsid w:val="000A34CF"/>
    <w:rsid w:val="000B3FF7"/>
    <w:rsid w:val="000B441C"/>
    <w:rsid w:val="000B5C4B"/>
    <w:rsid w:val="000D09A8"/>
    <w:rsid w:val="000D4F5A"/>
    <w:rsid w:val="000D6342"/>
    <w:rsid w:val="000D72D6"/>
    <w:rsid w:val="000E37FC"/>
    <w:rsid w:val="000E3B68"/>
    <w:rsid w:val="000E4475"/>
    <w:rsid w:val="000F1392"/>
    <w:rsid w:val="00105213"/>
    <w:rsid w:val="00115293"/>
    <w:rsid w:val="00115737"/>
    <w:rsid w:val="001250E7"/>
    <w:rsid w:val="00131AA0"/>
    <w:rsid w:val="001355DF"/>
    <w:rsid w:val="00141B76"/>
    <w:rsid w:val="00145D1E"/>
    <w:rsid w:val="00155C96"/>
    <w:rsid w:val="00157D7C"/>
    <w:rsid w:val="00161F38"/>
    <w:rsid w:val="00164BA4"/>
    <w:rsid w:val="0017764C"/>
    <w:rsid w:val="00182B67"/>
    <w:rsid w:val="001848A9"/>
    <w:rsid w:val="00190530"/>
    <w:rsid w:val="00194A37"/>
    <w:rsid w:val="001974D9"/>
    <w:rsid w:val="001A0D66"/>
    <w:rsid w:val="001A44A7"/>
    <w:rsid w:val="001B4699"/>
    <w:rsid w:val="001B4953"/>
    <w:rsid w:val="001B51EA"/>
    <w:rsid w:val="001B7590"/>
    <w:rsid w:val="001C05F6"/>
    <w:rsid w:val="001C06B3"/>
    <w:rsid w:val="001C482C"/>
    <w:rsid w:val="001C56D1"/>
    <w:rsid w:val="001C6B99"/>
    <w:rsid w:val="001C7126"/>
    <w:rsid w:val="001D41A7"/>
    <w:rsid w:val="001D7EEF"/>
    <w:rsid w:val="001E321D"/>
    <w:rsid w:val="001F0349"/>
    <w:rsid w:val="001F4E00"/>
    <w:rsid w:val="0020396C"/>
    <w:rsid w:val="002076A3"/>
    <w:rsid w:val="00214BE8"/>
    <w:rsid w:val="002261A9"/>
    <w:rsid w:val="00230961"/>
    <w:rsid w:val="00232A02"/>
    <w:rsid w:val="002408D9"/>
    <w:rsid w:val="00241626"/>
    <w:rsid w:val="00241FCD"/>
    <w:rsid w:val="00242941"/>
    <w:rsid w:val="00251761"/>
    <w:rsid w:val="00257053"/>
    <w:rsid w:val="00265320"/>
    <w:rsid w:val="00267167"/>
    <w:rsid w:val="00270930"/>
    <w:rsid w:val="00277D08"/>
    <w:rsid w:val="002829FA"/>
    <w:rsid w:val="00282BF9"/>
    <w:rsid w:val="00283327"/>
    <w:rsid w:val="002839C1"/>
    <w:rsid w:val="00291E1B"/>
    <w:rsid w:val="002A7173"/>
    <w:rsid w:val="002A7EF9"/>
    <w:rsid w:val="002B0CF9"/>
    <w:rsid w:val="002B59A8"/>
    <w:rsid w:val="002C0D13"/>
    <w:rsid w:val="002E01F9"/>
    <w:rsid w:val="002E118F"/>
    <w:rsid w:val="002E12D6"/>
    <w:rsid w:val="002F09DC"/>
    <w:rsid w:val="002F1E7E"/>
    <w:rsid w:val="002F3253"/>
    <w:rsid w:val="002F7E92"/>
    <w:rsid w:val="00301E77"/>
    <w:rsid w:val="00303D6D"/>
    <w:rsid w:val="00305484"/>
    <w:rsid w:val="00306DE5"/>
    <w:rsid w:val="0030755D"/>
    <w:rsid w:val="00320CC3"/>
    <w:rsid w:val="00326797"/>
    <w:rsid w:val="003309AC"/>
    <w:rsid w:val="0033101C"/>
    <w:rsid w:val="003315F0"/>
    <w:rsid w:val="003428E0"/>
    <w:rsid w:val="00356533"/>
    <w:rsid w:val="00363B89"/>
    <w:rsid w:val="0036409C"/>
    <w:rsid w:val="00366C8A"/>
    <w:rsid w:val="003719C1"/>
    <w:rsid w:val="0037250B"/>
    <w:rsid w:val="0037330F"/>
    <w:rsid w:val="00380B3C"/>
    <w:rsid w:val="00381491"/>
    <w:rsid w:val="0039027F"/>
    <w:rsid w:val="00392D26"/>
    <w:rsid w:val="00393691"/>
    <w:rsid w:val="003B48F0"/>
    <w:rsid w:val="003D1396"/>
    <w:rsid w:val="003D20A0"/>
    <w:rsid w:val="003D6A25"/>
    <w:rsid w:val="003E3B57"/>
    <w:rsid w:val="003E6496"/>
    <w:rsid w:val="003F09FC"/>
    <w:rsid w:val="004301F5"/>
    <w:rsid w:val="004336A6"/>
    <w:rsid w:val="00434836"/>
    <w:rsid w:val="00435496"/>
    <w:rsid w:val="004416DF"/>
    <w:rsid w:val="004422EB"/>
    <w:rsid w:val="00446E5B"/>
    <w:rsid w:val="0044709C"/>
    <w:rsid w:val="004602C2"/>
    <w:rsid w:val="00464765"/>
    <w:rsid w:val="00483392"/>
    <w:rsid w:val="00487B06"/>
    <w:rsid w:val="00491FDA"/>
    <w:rsid w:val="004A2A91"/>
    <w:rsid w:val="004A539C"/>
    <w:rsid w:val="004B0DFC"/>
    <w:rsid w:val="004B59CC"/>
    <w:rsid w:val="004C6FE4"/>
    <w:rsid w:val="004C7F31"/>
    <w:rsid w:val="004D4B30"/>
    <w:rsid w:val="004D5E66"/>
    <w:rsid w:val="004D6945"/>
    <w:rsid w:val="004D70CF"/>
    <w:rsid w:val="004E17A4"/>
    <w:rsid w:val="004E7124"/>
    <w:rsid w:val="004F30F3"/>
    <w:rsid w:val="004F3B44"/>
    <w:rsid w:val="004F59D2"/>
    <w:rsid w:val="00501B8D"/>
    <w:rsid w:val="00502131"/>
    <w:rsid w:val="005137D7"/>
    <w:rsid w:val="005174A1"/>
    <w:rsid w:val="00520696"/>
    <w:rsid w:val="00524ACE"/>
    <w:rsid w:val="005251CD"/>
    <w:rsid w:val="00525311"/>
    <w:rsid w:val="005271D0"/>
    <w:rsid w:val="00530014"/>
    <w:rsid w:val="00550C3F"/>
    <w:rsid w:val="0055386A"/>
    <w:rsid w:val="0057621E"/>
    <w:rsid w:val="00580AC7"/>
    <w:rsid w:val="00585CD2"/>
    <w:rsid w:val="00594946"/>
    <w:rsid w:val="00594DD9"/>
    <w:rsid w:val="005A3742"/>
    <w:rsid w:val="005B157D"/>
    <w:rsid w:val="005B4C23"/>
    <w:rsid w:val="005B65E1"/>
    <w:rsid w:val="005C1A55"/>
    <w:rsid w:val="005C4F84"/>
    <w:rsid w:val="005C5840"/>
    <w:rsid w:val="005C67F8"/>
    <w:rsid w:val="005D190A"/>
    <w:rsid w:val="005D2AD6"/>
    <w:rsid w:val="005F0F37"/>
    <w:rsid w:val="005F43F1"/>
    <w:rsid w:val="005F4588"/>
    <w:rsid w:val="00610C9A"/>
    <w:rsid w:val="00623890"/>
    <w:rsid w:val="0062670D"/>
    <w:rsid w:val="00627C35"/>
    <w:rsid w:val="0063421E"/>
    <w:rsid w:val="00635C4C"/>
    <w:rsid w:val="0064177F"/>
    <w:rsid w:val="006465D4"/>
    <w:rsid w:val="00650E3B"/>
    <w:rsid w:val="00662C99"/>
    <w:rsid w:val="0066361D"/>
    <w:rsid w:val="00663669"/>
    <w:rsid w:val="00664261"/>
    <w:rsid w:val="00677E67"/>
    <w:rsid w:val="0068186A"/>
    <w:rsid w:val="0068389E"/>
    <w:rsid w:val="0068405A"/>
    <w:rsid w:val="00690BBE"/>
    <w:rsid w:val="00691A7C"/>
    <w:rsid w:val="00693213"/>
    <w:rsid w:val="006946AD"/>
    <w:rsid w:val="006A5320"/>
    <w:rsid w:val="006B637D"/>
    <w:rsid w:val="006C6E71"/>
    <w:rsid w:val="006D037D"/>
    <w:rsid w:val="006D1D3B"/>
    <w:rsid w:val="006D3D41"/>
    <w:rsid w:val="006E35CD"/>
    <w:rsid w:val="00701E60"/>
    <w:rsid w:val="00707DC3"/>
    <w:rsid w:val="00712A7E"/>
    <w:rsid w:val="00714AF3"/>
    <w:rsid w:val="00716E83"/>
    <w:rsid w:val="007176E6"/>
    <w:rsid w:val="00722CE1"/>
    <w:rsid w:val="007260CB"/>
    <w:rsid w:val="0073744D"/>
    <w:rsid w:val="0074163A"/>
    <w:rsid w:val="007424F9"/>
    <w:rsid w:val="00745E60"/>
    <w:rsid w:val="00745F25"/>
    <w:rsid w:val="007523B2"/>
    <w:rsid w:val="0075617A"/>
    <w:rsid w:val="00782046"/>
    <w:rsid w:val="007934C4"/>
    <w:rsid w:val="00796DBE"/>
    <w:rsid w:val="007B2E65"/>
    <w:rsid w:val="007C0D34"/>
    <w:rsid w:val="007D0655"/>
    <w:rsid w:val="007D1608"/>
    <w:rsid w:val="007E15B0"/>
    <w:rsid w:val="007E271A"/>
    <w:rsid w:val="007E3F50"/>
    <w:rsid w:val="007F08FB"/>
    <w:rsid w:val="0081084F"/>
    <w:rsid w:val="00812DA8"/>
    <w:rsid w:val="008135A8"/>
    <w:rsid w:val="00820040"/>
    <w:rsid w:val="00820F88"/>
    <w:rsid w:val="00825D65"/>
    <w:rsid w:val="0082608F"/>
    <w:rsid w:val="00836470"/>
    <w:rsid w:val="00840275"/>
    <w:rsid w:val="008411BE"/>
    <w:rsid w:val="0084541E"/>
    <w:rsid w:val="00851C58"/>
    <w:rsid w:val="00852882"/>
    <w:rsid w:val="00864819"/>
    <w:rsid w:val="00867439"/>
    <w:rsid w:val="00870BB8"/>
    <w:rsid w:val="00873E4F"/>
    <w:rsid w:val="00882704"/>
    <w:rsid w:val="0088451C"/>
    <w:rsid w:val="008848E4"/>
    <w:rsid w:val="008928E1"/>
    <w:rsid w:val="008C4814"/>
    <w:rsid w:val="008C7754"/>
    <w:rsid w:val="008D4538"/>
    <w:rsid w:val="008D78EF"/>
    <w:rsid w:val="008D7BE0"/>
    <w:rsid w:val="008E1B1F"/>
    <w:rsid w:val="008F07E2"/>
    <w:rsid w:val="00900D6D"/>
    <w:rsid w:val="00925F32"/>
    <w:rsid w:val="009432A1"/>
    <w:rsid w:val="0094355B"/>
    <w:rsid w:val="0094695B"/>
    <w:rsid w:val="00953607"/>
    <w:rsid w:val="0095436A"/>
    <w:rsid w:val="00963524"/>
    <w:rsid w:val="009669E9"/>
    <w:rsid w:val="00967D70"/>
    <w:rsid w:val="00970761"/>
    <w:rsid w:val="00971BC0"/>
    <w:rsid w:val="00972330"/>
    <w:rsid w:val="00976624"/>
    <w:rsid w:val="00982C93"/>
    <w:rsid w:val="00982DB3"/>
    <w:rsid w:val="00983AC1"/>
    <w:rsid w:val="009852F6"/>
    <w:rsid w:val="00986C29"/>
    <w:rsid w:val="0099116B"/>
    <w:rsid w:val="0099251C"/>
    <w:rsid w:val="0099377A"/>
    <w:rsid w:val="00993C92"/>
    <w:rsid w:val="009977AD"/>
    <w:rsid w:val="009A57BA"/>
    <w:rsid w:val="009B0659"/>
    <w:rsid w:val="009B1B5C"/>
    <w:rsid w:val="009B2B06"/>
    <w:rsid w:val="009B2D4A"/>
    <w:rsid w:val="009B610F"/>
    <w:rsid w:val="009C0519"/>
    <w:rsid w:val="009C7DD3"/>
    <w:rsid w:val="009C7F8B"/>
    <w:rsid w:val="009D71EB"/>
    <w:rsid w:val="009E6899"/>
    <w:rsid w:val="009E6EC3"/>
    <w:rsid w:val="009F2608"/>
    <w:rsid w:val="009F3539"/>
    <w:rsid w:val="00A1043D"/>
    <w:rsid w:val="00A21AE7"/>
    <w:rsid w:val="00A22648"/>
    <w:rsid w:val="00A4136E"/>
    <w:rsid w:val="00A427F1"/>
    <w:rsid w:val="00A50209"/>
    <w:rsid w:val="00A52C40"/>
    <w:rsid w:val="00A53C4B"/>
    <w:rsid w:val="00A55916"/>
    <w:rsid w:val="00A6360E"/>
    <w:rsid w:val="00A642CB"/>
    <w:rsid w:val="00A714D2"/>
    <w:rsid w:val="00A71D5E"/>
    <w:rsid w:val="00A72944"/>
    <w:rsid w:val="00A818E1"/>
    <w:rsid w:val="00A81B3D"/>
    <w:rsid w:val="00A83E56"/>
    <w:rsid w:val="00A906CE"/>
    <w:rsid w:val="00A91A3F"/>
    <w:rsid w:val="00A93DDC"/>
    <w:rsid w:val="00A959D6"/>
    <w:rsid w:val="00AB0315"/>
    <w:rsid w:val="00AB2947"/>
    <w:rsid w:val="00AD07C2"/>
    <w:rsid w:val="00AE5568"/>
    <w:rsid w:val="00AE5D3B"/>
    <w:rsid w:val="00AF1219"/>
    <w:rsid w:val="00AF7800"/>
    <w:rsid w:val="00B04274"/>
    <w:rsid w:val="00B16E89"/>
    <w:rsid w:val="00B2233B"/>
    <w:rsid w:val="00B25236"/>
    <w:rsid w:val="00B31A43"/>
    <w:rsid w:val="00B36F1A"/>
    <w:rsid w:val="00B42357"/>
    <w:rsid w:val="00B432E6"/>
    <w:rsid w:val="00B43C13"/>
    <w:rsid w:val="00B46FB4"/>
    <w:rsid w:val="00B5017E"/>
    <w:rsid w:val="00B5295A"/>
    <w:rsid w:val="00B53E08"/>
    <w:rsid w:val="00B55DB0"/>
    <w:rsid w:val="00B60838"/>
    <w:rsid w:val="00B62E32"/>
    <w:rsid w:val="00B647BB"/>
    <w:rsid w:val="00B657C5"/>
    <w:rsid w:val="00B6680A"/>
    <w:rsid w:val="00B6742B"/>
    <w:rsid w:val="00B73C8D"/>
    <w:rsid w:val="00B75736"/>
    <w:rsid w:val="00B77CB8"/>
    <w:rsid w:val="00B83083"/>
    <w:rsid w:val="00B84A07"/>
    <w:rsid w:val="00B91805"/>
    <w:rsid w:val="00B94AF9"/>
    <w:rsid w:val="00B95DEF"/>
    <w:rsid w:val="00BA0FB8"/>
    <w:rsid w:val="00BA5B8E"/>
    <w:rsid w:val="00BA64DE"/>
    <w:rsid w:val="00BB0076"/>
    <w:rsid w:val="00BB0866"/>
    <w:rsid w:val="00BB3ACC"/>
    <w:rsid w:val="00BB495A"/>
    <w:rsid w:val="00BB5A1B"/>
    <w:rsid w:val="00BC18F1"/>
    <w:rsid w:val="00BC1A7A"/>
    <w:rsid w:val="00BC51C5"/>
    <w:rsid w:val="00BD63F5"/>
    <w:rsid w:val="00BD7EB7"/>
    <w:rsid w:val="00BE0A95"/>
    <w:rsid w:val="00BE6356"/>
    <w:rsid w:val="00BF147B"/>
    <w:rsid w:val="00BF3F51"/>
    <w:rsid w:val="00BF47FA"/>
    <w:rsid w:val="00C00D77"/>
    <w:rsid w:val="00C011F3"/>
    <w:rsid w:val="00C06C70"/>
    <w:rsid w:val="00C12690"/>
    <w:rsid w:val="00C1766B"/>
    <w:rsid w:val="00C20876"/>
    <w:rsid w:val="00C23950"/>
    <w:rsid w:val="00C24E53"/>
    <w:rsid w:val="00C307F6"/>
    <w:rsid w:val="00C33B63"/>
    <w:rsid w:val="00C40333"/>
    <w:rsid w:val="00C40FE5"/>
    <w:rsid w:val="00C41B10"/>
    <w:rsid w:val="00C446D9"/>
    <w:rsid w:val="00C4489F"/>
    <w:rsid w:val="00C5384B"/>
    <w:rsid w:val="00C54DA3"/>
    <w:rsid w:val="00C67645"/>
    <w:rsid w:val="00C727B8"/>
    <w:rsid w:val="00C73256"/>
    <w:rsid w:val="00C87622"/>
    <w:rsid w:val="00C97359"/>
    <w:rsid w:val="00C978B1"/>
    <w:rsid w:val="00CA19B4"/>
    <w:rsid w:val="00CC2151"/>
    <w:rsid w:val="00CC2545"/>
    <w:rsid w:val="00CC46F9"/>
    <w:rsid w:val="00CD0B38"/>
    <w:rsid w:val="00CD2521"/>
    <w:rsid w:val="00CD4A4A"/>
    <w:rsid w:val="00CD5382"/>
    <w:rsid w:val="00CE3950"/>
    <w:rsid w:val="00CF58D0"/>
    <w:rsid w:val="00CF7751"/>
    <w:rsid w:val="00D06AB1"/>
    <w:rsid w:val="00D1534F"/>
    <w:rsid w:val="00D155D4"/>
    <w:rsid w:val="00D163CA"/>
    <w:rsid w:val="00D34757"/>
    <w:rsid w:val="00D41ABF"/>
    <w:rsid w:val="00D43232"/>
    <w:rsid w:val="00D44E28"/>
    <w:rsid w:val="00D44F32"/>
    <w:rsid w:val="00D77878"/>
    <w:rsid w:val="00D84E11"/>
    <w:rsid w:val="00D90CC3"/>
    <w:rsid w:val="00D91280"/>
    <w:rsid w:val="00D97125"/>
    <w:rsid w:val="00DA328E"/>
    <w:rsid w:val="00DB1BEA"/>
    <w:rsid w:val="00DB2C21"/>
    <w:rsid w:val="00DB54B3"/>
    <w:rsid w:val="00DB6924"/>
    <w:rsid w:val="00DD046A"/>
    <w:rsid w:val="00DD2FEC"/>
    <w:rsid w:val="00DE0150"/>
    <w:rsid w:val="00DE08D1"/>
    <w:rsid w:val="00DE3DC0"/>
    <w:rsid w:val="00DE4530"/>
    <w:rsid w:val="00DE4878"/>
    <w:rsid w:val="00DF12A9"/>
    <w:rsid w:val="00E006B1"/>
    <w:rsid w:val="00E17475"/>
    <w:rsid w:val="00E20B88"/>
    <w:rsid w:val="00E26936"/>
    <w:rsid w:val="00E314D9"/>
    <w:rsid w:val="00E3252E"/>
    <w:rsid w:val="00E35F41"/>
    <w:rsid w:val="00E41577"/>
    <w:rsid w:val="00E45855"/>
    <w:rsid w:val="00E51C70"/>
    <w:rsid w:val="00E51E19"/>
    <w:rsid w:val="00E537A1"/>
    <w:rsid w:val="00E57BF8"/>
    <w:rsid w:val="00E61A50"/>
    <w:rsid w:val="00E66039"/>
    <w:rsid w:val="00E70E0D"/>
    <w:rsid w:val="00E74B40"/>
    <w:rsid w:val="00E81C9C"/>
    <w:rsid w:val="00E92F47"/>
    <w:rsid w:val="00E96622"/>
    <w:rsid w:val="00EA0B68"/>
    <w:rsid w:val="00EB3E5F"/>
    <w:rsid w:val="00EB46F6"/>
    <w:rsid w:val="00EC3AB9"/>
    <w:rsid w:val="00EC783F"/>
    <w:rsid w:val="00ED1A46"/>
    <w:rsid w:val="00EE3FF5"/>
    <w:rsid w:val="00EE4869"/>
    <w:rsid w:val="00EF1607"/>
    <w:rsid w:val="00F02060"/>
    <w:rsid w:val="00F039DD"/>
    <w:rsid w:val="00F071D0"/>
    <w:rsid w:val="00F13B18"/>
    <w:rsid w:val="00F16523"/>
    <w:rsid w:val="00F1699F"/>
    <w:rsid w:val="00F20C1B"/>
    <w:rsid w:val="00F21ECD"/>
    <w:rsid w:val="00F257BA"/>
    <w:rsid w:val="00F2683B"/>
    <w:rsid w:val="00F27922"/>
    <w:rsid w:val="00F40C7B"/>
    <w:rsid w:val="00F43DD1"/>
    <w:rsid w:val="00F51C86"/>
    <w:rsid w:val="00F5293D"/>
    <w:rsid w:val="00F532FD"/>
    <w:rsid w:val="00F60E3A"/>
    <w:rsid w:val="00F635C0"/>
    <w:rsid w:val="00F74403"/>
    <w:rsid w:val="00F77187"/>
    <w:rsid w:val="00FA14AB"/>
    <w:rsid w:val="00FA1D6D"/>
    <w:rsid w:val="00FA45ED"/>
    <w:rsid w:val="00FA52C2"/>
    <w:rsid w:val="00FA5C33"/>
    <w:rsid w:val="00FC54EE"/>
    <w:rsid w:val="00FC61C6"/>
    <w:rsid w:val="00FD05E0"/>
    <w:rsid w:val="00FE01F7"/>
    <w:rsid w:val="00FE0C96"/>
    <w:rsid w:val="00FE19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C215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2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64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409C"/>
  </w:style>
  <w:style w:type="table" w:customStyle="1" w:styleId="TableNormal">
    <w:name w:val="Table Normal"/>
    <w:uiPriority w:val="2"/>
    <w:semiHidden/>
    <w:unhideWhenUsed/>
    <w:qFormat/>
    <w:rsid w:val="00BD7E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No Spacing"/>
    <w:uiPriority w:val="1"/>
    <w:qFormat/>
    <w:rsid w:val="00AE556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3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98527" TargetMode="External"/><Relationship Id="rId13" Type="http://schemas.openxmlformats.org/officeDocument/2006/relationships/hyperlink" Target="http://www.oup.com/elt/wordskill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71416" TargetMode="External"/><Relationship Id="rId12" Type="http://schemas.openxmlformats.org/officeDocument/2006/relationships/hyperlink" Target="http://www.oup.com/elt/englishfil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up.com/elt/naturalenglis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ongma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sv.ru/umk/sportligh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17</Pages>
  <Words>3048</Words>
  <Characters>17376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38</cp:revision>
  <dcterms:created xsi:type="dcterms:W3CDTF">2023-05-30T10:46:00Z</dcterms:created>
  <dcterms:modified xsi:type="dcterms:W3CDTF">2026-03-19T07:23:00Z</dcterms:modified>
</cp:coreProperties>
</file>